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40A7C" w:rsidRPr="00415E6D" w:rsidTr="00C40A7C">
        <w:trPr>
          <w:trHeight w:val="610"/>
        </w:trPr>
        <w:tc>
          <w:tcPr>
            <w:tcW w:w="1307" w:type="pct"/>
            <w:shd w:val="clear" w:color="auto" w:fill="F2F2F2"/>
            <w:vAlign w:val="center"/>
          </w:tcPr>
          <w:p w:rsidR="00C40A7C" w:rsidRPr="00591821" w:rsidRDefault="00C40A7C" w:rsidP="00C40A7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bookmarkStart w:id="0" w:name="_Hlk48748407"/>
            <w:bookmarkStart w:id="1" w:name="_GoBack"/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40A7C" w:rsidRPr="00C40A7C" w:rsidRDefault="00C40A7C" w:rsidP="00C40A7C">
            <w:pPr>
              <w:pStyle w:val="NzevVZ"/>
              <w:jc w:val="left"/>
              <w:rPr>
                <w:sz w:val="22"/>
                <w:szCs w:val="22"/>
              </w:rPr>
            </w:pPr>
            <w:r w:rsidRPr="00C40A7C">
              <w:rPr>
                <w:sz w:val="22"/>
                <w:szCs w:val="22"/>
              </w:rPr>
              <w:t>Technické dozory a BOZP 2020_2</w:t>
            </w:r>
          </w:p>
          <w:p w:rsidR="00C40A7C" w:rsidRPr="002032B4" w:rsidRDefault="00C40A7C" w:rsidP="00C40A7C">
            <w:pPr>
              <w:pStyle w:val="NzevVZ"/>
              <w:jc w:val="left"/>
              <w:rPr>
                <w:rFonts w:cs="Arial"/>
                <w:b w:val="0"/>
                <w:sz w:val="22"/>
              </w:rPr>
            </w:pPr>
            <w:r w:rsidRPr="00C40A7C">
              <w:rPr>
                <w:sz w:val="22"/>
                <w:szCs w:val="22"/>
              </w:rPr>
              <w:t xml:space="preserve"> část </w:t>
            </w:r>
            <w:r w:rsidR="00490779">
              <w:rPr>
                <w:sz w:val="22"/>
                <w:szCs w:val="22"/>
              </w:rPr>
              <w:t>2</w:t>
            </w:r>
            <w:r w:rsidRPr="00C40A7C">
              <w:rPr>
                <w:sz w:val="22"/>
                <w:szCs w:val="22"/>
              </w:rPr>
              <w:t xml:space="preserve"> - TDS a BOZP </w:t>
            </w:r>
            <w:proofErr w:type="spellStart"/>
            <w:r w:rsidRPr="00C40A7C">
              <w:rPr>
                <w:sz w:val="22"/>
                <w:szCs w:val="22"/>
              </w:rPr>
              <w:t>k.ú</w:t>
            </w:r>
            <w:proofErr w:type="spellEnd"/>
            <w:r w:rsidRPr="00C40A7C">
              <w:rPr>
                <w:sz w:val="22"/>
                <w:szCs w:val="22"/>
              </w:rPr>
              <w:t xml:space="preserve">. </w:t>
            </w:r>
            <w:r w:rsidR="00490779">
              <w:rPr>
                <w:sz w:val="22"/>
                <w:szCs w:val="22"/>
              </w:rPr>
              <w:t>Dolní Lipka</w:t>
            </w:r>
          </w:p>
        </w:tc>
      </w:tr>
      <w:tr w:rsidR="00C40A7C" w:rsidRPr="009057F4" w:rsidTr="00C40A7C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40A7C" w:rsidRPr="00591821" w:rsidRDefault="00C40A7C" w:rsidP="00C40A7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C40A7C" w:rsidRPr="00520F9B" w:rsidRDefault="00C40A7C" w:rsidP="00C40A7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476141">
              <w:rPr>
                <w:rFonts w:ascii="Arial" w:hAnsi="Arial" w:cs="Arial"/>
                <w:sz w:val="22"/>
              </w:rPr>
              <w:t>SP7333/2020-544203</w:t>
            </w:r>
          </w:p>
        </w:tc>
      </w:tr>
    </w:tbl>
    <w:bookmarkEnd w:id="0"/>
    <w:bookmarkEnd w:id="1"/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201DC5" w:rsidRDefault="00201DC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201DC5" w:rsidRPr="009F0CA3" w:rsidRDefault="00201DC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F03450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1DC5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5232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05D5"/>
    <w:rsid w:val="004743D6"/>
    <w:rsid w:val="00476027"/>
    <w:rsid w:val="00476E2A"/>
    <w:rsid w:val="004828F1"/>
    <w:rsid w:val="00487DD0"/>
    <w:rsid w:val="00490513"/>
    <w:rsid w:val="00490779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47C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17CC4"/>
    <w:rsid w:val="00C254B3"/>
    <w:rsid w:val="00C2642D"/>
    <w:rsid w:val="00C31361"/>
    <w:rsid w:val="00C31A1F"/>
    <w:rsid w:val="00C40A7C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889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3450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5304F5C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0DDA18-6693-498E-BB42-B52056FA6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Čadová Renata Ing.</cp:lastModifiedBy>
  <cp:revision>3</cp:revision>
  <cp:lastPrinted>2018-01-29T13:44:00Z</cp:lastPrinted>
  <dcterms:created xsi:type="dcterms:W3CDTF">2020-08-19T14:54:00Z</dcterms:created>
  <dcterms:modified xsi:type="dcterms:W3CDTF">2020-08-19T14:55:00Z</dcterms:modified>
</cp:coreProperties>
</file>